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0F" w:rsidRPr="00F41ECE" w:rsidRDefault="00D725E2" w:rsidP="00A560F8">
      <w:pPr>
        <w:jc w:val="right"/>
        <w:rPr>
          <w:rFonts w:cstheme="minorHAnsi"/>
          <w:sz w:val="24"/>
          <w:szCs w:val="24"/>
        </w:rPr>
      </w:pPr>
      <w:r w:rsidRPr="00F41ECE">
        <w:rPr>
          <w:rFonts w:cstheme="minorHAnsi"/>
          <w:sz w:val="24"/>
          <w:szCs w:val="24"/>
        </w:rPr>
        <w:t xml:space="preserve">Katowice, </w:t>
      </w:r>
      <w:r w:rsidR="00F41ECE" w:rsidRPr="00F41ECE">
        <w:rPr>
          <w:rFonts w:cstheme="minorHAnsi"/>
          <w:sz w:val="24"/>
          <w:szCs w:val="24"/>
        </w:rPr>
        <w:t>21.07.2025</w:t>
      </w:r>
    </w:p>
    <w:p w:rsidR="00D725E2" w:rsidRPr="00F41ECE" w:rsidRDefault="00D725E2">
      <w:pPr>
        <w:rPr>
          <w:rFonts w:cstheme="minorHAnsi"/>
          <w:sz w:val="24"/>
          <w:szCs w:val="24"/>
        </w:rPr>
      </w:pPr>
    </w:p>
    <w:p w:rsidR="00D725E2" w:rsidRPr="00F41ECE" w:rsidRDefault="00D725E2">
      <w:pPr>
        <w:rPr>
          <w:rFonts w:cstheme="minorHAnsi"/>
          <w:sz w:val="24"/>
          <w:szCs w:val="24"/>
        </w:rPr>
      </w:pPr>
    </w:p>
    <w:p w:rsidR="00D725E2" w:rsidRPr="00F41ECE" w:rsidRDefault="00D725E2">
      <w:pPr>
        <w:rPr>
          <w:rFonts w:cstheme="minorHAnsi"/>
          <w:sz w:val="24"/>
          <w:szCs w:val="24"/>
        </w:rPr>
      </w:pPr>
    </w:p>
    <w:p w:rsidR="00D725E2" w:rsidRPr="00F41ECE" w:rsidRDefault="00D725E2" w:rsidP="00A560F8">
      <w:pPr>
        <w:jc w:val="center"/>
        <w:rPr>
          <w:rFonts w:cstheme="minorHAnsi"/>
          <w:b/>
          <w:sz w:val="24"/>
          <w:szCs w:val="24"/>
        </w:rPr>
      </w:pPr>
      <w:r w:rsidRPr="00F41ECE">
        <w:rPr>
          <w:rFonts w:cstheme="minorHAnsi"/>
          <w:b/>
          <w:sz w:val="24"/>
          <w:szCs w:val="24"/>
        </w:rPr>
        <w:t>Unieważnienie postępowania</w:t>
      </w:r>
    </w:p>
    <w:p w:rsidR="00F41ECE" w:rsidRPr="00F41ECE" w:rsidRDefault="00F41ECE" w:rsidP="007F01F4">
      <w:pPr>
        <w:pStyle w:val="Default"/>
        <w:ind w:firstLine="708"/>
        <w:rPr>
          <w:rFonts w:asciiTheme="minorHAnsi" w:hAnsiTheme="minorHAnsi" w:cstheme="minorHAnsi"/>
        </w:rPr>
      </w:pPr>
    </w:p>
    <w:p w:rsidR="00D725E2" w:rsidRPr="00A560F8" w:rsidRDefault="00F41ECE" w:rsidP="00A560F8">
      <w:pPr>
        <w:pStyle w:val="Default"/>
        <w:ind w:firstLine="708"/>
        <w:rPr>
          <w:rFonts w:asciiTheme="minorHAnsi" w:hAnsiTheme="minorHAnsi" w:cstheme="minorHAnsi"/>
          <w:b/>
        </w:rPr>
      </w:pPr>
      <w:r w:rsidRPr="00F41ECE">
        <w:rPr>
          <w:rFonts w:asciiTheme="minorHAnsi" w:hAnsiTheme="minorHAnsi" w:cstheme="minorHAnsi"/>
        </w:rPr>
        <w:t xml:space="preserve">W związku z otrzymaną w dniu 21.07.2025 informacją o braku możliwości realizacji części przedmiotu umowy przez Wykonawcę -  </w:t>
      </w:r>
      <w:proofErr w:type="spellStart"/>
      <w:r w:rsidRPr="00F41ECE">
        <w:rPr>
          <w:rFonts w:asciiTheme="minorHAnsi" w:hAnsiTheme="minorHAnsi" w:cstheme="minorHAnsi"/>
        </w:rPr>
        <w:t>Zapol</w:t>
      </w:r>
      <w:proofErr w:type="spellEnd"/>
      <w:r w:rsidRPr="00F41ECE">
        <w:rPr>
          <w:rFonts w:asciiTheme="minorHAnsi" w:hAnsiTheme="minorHAnsi" w:cstheme="minorHAnsi"/>
        </w:rPr>
        <w:t xml:space="preserve"> Sobczyk Spółka Komandytowa, Al. Piastów 42, 71-062 Szczecin, unieważniam zapytanie ofertowe o </w:t>
      </w:r>
      <w:r>
        <w:rPr>
          <w:rFonts w:asciiTheme="minorHAnsi" w:hAnsiTheme="minorHAnsi" w:cstheme="minorHAnsi"/>
        </w:rPr>
        <w:t xml:space="preserve">numerze </w:t>
      </w:r>
      <w:r w:rsidRPr="00F41ECE">
        <w:rPr>
          <w:rFonts w:asciiTheme="minorHAnsi" w:hAnsiTheme="minorHAnsi" w:cstheme="minorHAnsi"/>
        </w:rPr>
        <w:t>ROME.AD-2720-4/25/KN w części 1</w:t>
      </w:r>
      <w:r w:rsidRPr="00F41ECE">
        <w:rPr>
          <w:rFonts w:asciiTheme="minorHAnsi" w:hAnsiTheme="minorHAnsi" w:cstheme="minorHAnsi"/>
          <w:b/>
        </w:rPr>
        <w:t xml:space="preserve"> </w:t>
      </w:r>
      <w:r w:rsidRPr="00F41ECE">
        <w:rPr>
          <w:rFonts w:asciiTheme="minorHAnsi" w:hAnsiTheme="minorHAnsi" w:cstheme="minorHAnsi"/>
        </w:rPr>
        <w:t xml:space="preserve">z dnia 02.07.2025 na usługę wykonania </w:t>
      </w:r>
      <w:r w:rsidRPr="00F41ECE">
        <w:rPr>
          <w:rFonts w:asciiTheme="minorHAnsi" w:hAnsiTheme="minorHAnsi" w:cstheme="minorHAnsi"/>
          <w:b/>
        </w:rPr>
        <w:t>kalendarza książkowego B-6 plus spersonalizowanego.</w:t>
      </w:r>
      <w:bookmarkStart w:id="0" w:name="_GoBack"/>
      <w:bookmarkEnd w:id="0"/>
    </w:p>
    <w:sectPr w:rsidR="00D725E2" w:rsidRPr="00A560F8" w:rsidSect="0032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5E2"/>
    <w:rsid w:val="000E1D77"/>
    <w:rsid w:val="00325176"/>
    <w:rsid w:val="00336695"/>
    <w:rsid w:val="00362069"/>
    <w:rsid w:val="005B5E0F"/>
    <w:rsid w:val="005F5099"/>
    <w:rsid w:val="006F481B"/>
    <w:rsid w:val="007F01F4"/>
    <w:rsid w:val="00A560F8"/>
    <w:rsid w:val="00D725E2"/>
    <w:rsid w:val="00DE448B"/>
    <w:rsid w:val="00E91196"/>
    <w:rsid w:val="00F41ECE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BC006-9582-4773-894C-14B1BC2C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6843"/>
    <w:rPr>
      <w:b/>
      <w:bCs/>
    </w:rPr>
  </w:style>
  <w:style w:type="paragraph" w:customStyle="1" w:styleId="Default">
    <w:name w:val="Default"/>
    <w:rsid w:val="007F01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348</Characters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2024-12-03T08:35:00Z</dcterms:created>
  <dcterms:modified xsi:type="dcterms:W3CDTF">2025-08-12T12:58:00Z</dcterms:modified>
</cp:coreProperties>
</file>